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96" w:rsidRPr="00A21996" w:rsidRDefault="00A21996" w:rsidP="00A219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21996" w:rsidRDefault="00A21996" w:rsidP="00A219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1996" w:rsidRPr="00A21996" w:rsidRDefault="00A21996" w:rsidP="00A219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A21996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2199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Кыргыз Республикасындагы лицензиялык-уруксат </w:t>
      </w:r>
    </w:p>
    <w:p w:rsidR="00A21996" w:rsidRPr="00A21996" w:rsidRDefault="00A21996" w:rsidP="00A219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A2199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берүү тутуму жөнүндө Кыргыз Республикасынын </w:t>
      </w:r>
    </w:p>
    <w:p w:rsidR="00802A88" w:rsidRPr="00A21996" w:rsidRDefault="00A21996" w:rsidP="00A219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ky-KG" w:eastAsia="ru-RU"/>
        </w:rPr>
      </w:pPr>
      <w:r w:rsidRPr="00A21996">
        <w:rPr>
          <w:rFonts w:ascii="Times New Roman" w:hAnsi="Times New Roman" w:cs="Times New Roman"/>
          <w:b/>
          <w:bCs/>
          <w:sz w:val="24"/>
          <w:szCs w:val="24"/>
          <w:lang w:val="ky-KG"/>
        </w:rPr>
        <w:t>Мыйзамына өзгөртүү киргизүү тууралуу»</w:t>
      </w:r>
      <w:r w:rsidRPr="00A2199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Кыргыз Республикасынын мыйзамы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нын долбооруна</w:t>
      </w:r>
    </w:p>
    <w:p w:rsidR="00802A88" w:rsidRPr="00060348" w:rsidRDefault="00A21996" w:rsidP="00A21996">
      <w:pPr>
        <w:spacing w:after="0"/>
        <w:ind w:left="2832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96AD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</w:t>
      </w:r>
      <w:r w:rsidR="00802A88" w:rsidRPr="00060348">
        <w:rPr>
          <w:rFonts w:ascii="Times New Roman" w:hAnsi="Times New Roman" w:cs="Times New Roman"/>
          <w:b/>
          <w:sz w:val="24"/>
          <w:szCs w:val="24"/>
          <w:lang w:val="ky-KG"/>
        </w:rPr>
        <w:t xml:space="preserve">Негиздеме - маалымкат </w:t>
      </w:r>
    </w:p>
    <w:p w:rsidR="00802A88" w:rsidRPr="00060348" w:rsidRDefault="00802A88" w:rsidP="00A21996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F21A4" w:rsidRPr="00AF21A4" w:rsidRDefault="00AF21A4" w:rsidP="00AF21A4">
      <w:pPr>
        <w:pStyle w:val="Bodytext30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21A4">
        <w:rPr>
          <w:rFonts w:ascii="Times New Roman" w:hAnsi="Times New Roman" w:cs="Times New Roman"/>
          <w:sz w:val="24"/>
          <w:szCs w:val="24"/>
        </w:rPr>
        <w:t>Максаттары</w:t>
      </w:r>
      <w:proofErr w:type="spellEnd"/>
      <w:r w:rsidRPr="00AF21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A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AF21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A4">
        <w:rPr>
          <w:rFonts w:ascii="Times New Roman" w:hAnsi="Times New Roman" w:cs="Times New Roman"/>
          <w:sz w:val="24"/>
          <w:szCs w:val="24"/>
        </w:rPr>
        <w:t>милдеттери</w:t>
      </w:r>
      <w:proofErr w:type="spellEnd"/>
    </w:p>
    <w:p w:rsidR="00AB0AC0" w:rsidRDefault="007F6358" w:rsidP="00A219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60348">
        <w:rPr>
          <w:rFonts w:ascii="Times New Roman" w:hAnsi="Times New Roman" w:cs="Times New Roman"/>
          <w:sz w:val="24"/>
          <w:szCs w:val="24"/>
          <w:lang w:val="ky-KG"/>
        </w:rPr>
        <w:t>Ушул долбоор Кыргыз Республикасынын Мыйзамы «Кыргыз Республикасынын Мыйзамына өзгөртүүлөрду киргизүү жөнүндө «Кыргыз Республикасынын тутумуна лицензиялык-уруксат берүү жөнүндө» Евразиялык экономикалык комиссиясынын Кеңешинин чечимдерин аткаруу максатында «Евразиялык экономикалык биримдиктин бажы аймагында өсүмдүктөрдүн карантинин камсыз кылуунун бирдиктүү эрежелерин жана ченемдерин бекитүү жөнүндө» 2018-жылдын 30-ноябры №159 жана «Евразиялык экономикалык биримдиктин бажы чек арасында жана бажы аймагындагы карантинге алынган продукцияларга жана карантин алдындагы объекттерге карата коюлуучу бирдиктүү карантиндик фитосанитардык талаптар» 2016-жылдын 30-ноябры №157.</w:t>
      </w:r>
    </w:p>
    <w:p w:rsidR="00AF21A4" w:rsidRPr="00AF21A4" w:rsidRDefault="00AF21A4" w:rsidP="00AF21A4">
      <w:pPr>
        <w:pStyle w:val="a6"/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b/>
          <w:bCs/>
          <w:spacing w:val="5"/>
        </w:rPr>
      </w:pPr>
      <w:proofErr w:type="spellStart"/>
      <w:r w:rsidRPr="00AF21A4">
        <w:rPr>
          <w:rFonts w:eastAsia="Calibri"/>
          <w:b/>
          <w:lang w:eastAsia="en-US"/>
        </w:rPr>
        <w:t>Түшүндүрмө</w:t>
      </w:r>
      <w:proofErr w:type="spellEnd"/>
      <w:r w:rsidRPr="00AF21A4">
        <w:rPr>
          <w:rFonts w:eastAsia="Calibri"/>
          <w:b/>
          <w:lang w:eastAsia="en-US"/>
        </w:rPr>
        <w:t xml:space="preserve"> </w:t>
      </w:r>
      <w:proofErr w:type="spellStart"/>
      <w:r w:rsidRPr="00AF21A4">
        <w:rPr>
          <w:rFonts w:eastAsia="Calibri"/>
          <w:b/>
          <w:lang w:eastAsia="en-US"/>
        </w:rPr>
        <w:t>бөлүгү</w:t>
      </w:r>
      <w:proofErr w:type="spellEnd"/>
    </w:p>
    <w:p w:rsidR="00996AD6" w:rsidRPr="00060348" w:rsidRDefault="00996AD6" w:rsidP="00996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60348">
        <w:rPr>
          <w:rFonts w:ascii="Times New Roman" w:hAnsi="Times New Roman" w:cs="Times New Roman"/>
          <w:sz w:val="24"/>
          <w:szCs w:val="24"/>
          <w:lang w:val="ky-KG"/>
        </w:rPr>
        <w:t>ЕАЭБ жөнүндөгү келишимге ылайык, ЕЭКнын чечимдери мүчө мамлекеттер тарабынан түздөн-түз колдонулууга тийиш жана Кыргыз Республикасынын аймагында тикелей колдонуу актылары болуп саналат.</w:t>
      </w:r>
    </w:p>
    <w:p w:rsidR="00996AD6" w:rsidRPr="00060348" w:rsidRDefault="00996AD6" w:rsidP="00996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60348">
        <w:rPr>
          <w:rFonts w:ascii="Times New Roman" w:hAnsi="Times New Roman" w:cs="Times New Roman"/>
          <w:sz w:val="24"/>
          <w:szCs w:val="24"/>
          <w:lang w:val="ky-KG"/>
        </w:rPr>
        <w:t>ЕЭКтин 2016-жылдын 30-ноябры № 157 Чечиминин 60 пунктуна ылайык, өсүмдүктөрдүн карантини боюнча ыйгарым укуктуу органдары мүчө-мамлекеттердин мыйзамдарында белгиленген тартипте жыгач таңгактоочу материалдарды маркалоо жана зыянсыздандыруу иштерин жүзөгө ашырууга уруксат берет.</w:t>
      </w:r>
    </w:p>
    <w:p w:rsidR="00996AD6" w:rsidRPr="00060348" w:rsidRDefault="00996AD6" w:rsidP="00B23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60348">
        <w:rPr>
          <w:rFonts w:ascii="Times New Roman" w:hAnsi="Times New Roman" w:cs="Times New Roman"/>
          <w:sz w:val="24"/>
          <w:szCs w:val="24"/>
          <w:lang w:val="ky-KG"/>
        </w:rPr>
        <w:t>Ошондой эле, ЕЭКтин Чечиминин 17 жана 18-пунктуна ылайык, 2016-жылдын 30-ноябры №159, мекеме тарабынан зыянсыздандыруу, мүчө-мамлекеттердин мыйзамдарына ылайык зыянсыздандыруу жүргүзүүгө укугу бар аймактарда жүргүзүлөт. Өсүмдүктөрдүн карантини боюнча ыйгарым укуктуу орган зыянсыздандыруу боюнча иштерди жүргүзүүгө уруксат берилген уюмдардын иш-аракетин контролдойт.</w:t>
      </w:r>
    </w:p>
    <w:p w:rsidR="00F62AC4" w:rsidRPr="00060348" w:rsidRDefault="00541131" w:rsidP="00A219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60348">
        <w:rPr>
          <w:rFonts w:ascii="Times New Roman" w:hAnsi="Times New Roman" w:cs="Times New Roman"/>
          <w:sz w:val="24"/>
          <w:szCs w:val="24"/>
          <w:lang w:val="ky-KG"/>
        </w:rPr>
        <w:t>Бүгүнкү күндө ушул ченемдерге уруксат алган ишканалар, карантинге алынган продукцияларды жана объекттерди зыянсыздандыруу иш</w:t>
      </w:r>
      <w:r w:rsidR="003B78A2" w:rsidRPr="00060348">
        <w:rPr>
          <w:rFonts w:ascii="Times New Roman" w:hAnsi="Times New Roman" w:cs="Times New Roman"/>
          <w:sz w:val="24"/>
          <w:szCs w:val="24"/>
          <w:lang w:val="ky-KG"/>
        </w:rPr>
        <w:t>терин жүргү</w:t>
      </w:r>
      <w:r w:rsidRPr="00060348">
        <w:rPr>
          <w:rFonts w:ascii="Times New Roman" w:hAnsi="Times New Roman" w:cs="Times New Roman"/>
          <w:sz w:val="24"/>
          <w:szCs w:val="24"/>
          <w:lang w:val="ky-KG"/>
        </w:rPr>
        <w:t>зүүдө Кыргыз Республикасынын улут</w:t>
      </w:r>
      <w:r w:rsidR="00B23BF1" w:rsidRPr="00060348">
        <w:rPr>
          <w:rFonts w:ascii="Times New Roman" w:hAnsi="Times New Roman" w:cs="Times New Roman"/>
          <w:sz w:val="24"/>
          <w:szCs w:val="24"/>
          <w:lang w:val="ky-KG"/>
        </w:rPr>
        <w:t>тук мыйзамдарына шайкеш кел</w:t>
      </w:r>
      <w:r w:rsidR="00B23BF1" w:rsidRPr="0055041B">
        <w:rPr>
          <w:rFonts w:ascii="Times New Roman" w:hAnsi="Times New Roman" w:cs="Times New Roman"/>
          <w:sz w:val="24"/>
          <w:szCs w:val="24"/>
          <w:lang w:val="ky-KG"/>
        </w:rPr>
        <w:t xml:space="preserve">тирилген эмес. </w:t>
      </w:r>
      <w:r w:rsidRPr="0006034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541131" w:rsidRPr="00060348" w:rsidRDefault="0019186F" w:rsidP="00A219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60348">
        <w:rPr>
          <w:rFonts w:ascii="Times New Roman" w:hAnsi="Times New Roman" w:cs="Times New Roman"/>
          <w:sz w:val="24"/>
          <w:szCs w:val="24"/>
          <w:lang w:val="ky-KG"/>
        </w:rPr>
        <w:t>Карантинге алынган продукцияны зыянсыздандыруу боюнча ишканаларга жол берүү Россия Федерациясынын өсүмдүктөрдүн карантини боюнча ыйгарым укуктуу органы тарабынан практикаланат.</w:t>
      </w:r>
    </w:p>
    <w:p w:rsidR="00B03416" w:rsidRDefault="0055041B" w:rsidP="005504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041B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Өкмөтүнүн 2016-жылдын 11-ноябрындагы № 576 токтому менен  </w:t>
      </w:r>
      <w:r w:rsidRPr="00060348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Pr="0055041B">
        <w:rPr>
          <w:rFonts w:ascii="Times New Roman" w:hAnsi="Times New Roman" w:cs="Times New Roman"/>
          <w:sz w:val="24"/>
          <w:szCs w:val="24"/>
          <w:lang w:val="ky-KG"/>
        </w:rPr>
        <w:t xml:space="preserve">Айыл чарба, тамак-аш өнөр жайы жана мелиорация министрлигинин </w:t>
      </w:r>
      <w:r w:rsidR="00B23BF1" w:rsidRPr="0055041B">
        <w:rPr>
          <w:rFonts w:ascii="Times New Roman" w:hAnsi="Times New Roman" w:cs="Times New Roman"/>
          <w:sz w:val="24"/>
          <w:szCs w:val="24"/>
          <w:lang w:val="ky-KG"/>
        </w:rPr>
        <w:t xml:space="preserve">Өсүмдүктөрдүн карантини департаментинин Жобосунун 9-пункчасына ылайык импорттолуучу жана экспорттолуучу карантинге алынган продукцияларды жугушсуздандырууну жана жөнгө салынуучу зыяндуу организмдерди жашоого жөндөмдүүлүгүнөн ажыратууну камсыз кылган технологиялык кайра иштетүүнү аткаруучу уюмдарды каттайт жана реестр жүргүзөт. </w:t>
      </w:r>
    </w:p>
    <w:p w:rsidR="00B23BF1" w:rsidRDefault="00B23BF1" w:rsidP="005504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041B">
        <w:rPr>
          <w:rFonts w:ascii="Times New Roman" w:hAnsi="Times New Roman" w:cs="Times New Roman"/>
          <w:sz w:val="24"/>
          <w:szCs w:val="24"/>
          <w:lang w:val="ky-KG"/>
        </w:rPr>
        <w:t>Бүгүнкү күндө</w:t>
      </w:r>
      <w:r w:rsidR="0055041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5041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03416" w:rsidRPr="0055041B">
        <w:rPr>
          <w:rFonts w:ascii="Times New Roman" w:hAnsi="Times New Roman" w:cs="Times New Roman"/>
          <w:sz w:val="24"/>
          <w:szCs w:val="24"/>
          <w:lang w:val="ky-KG"/>
        </w:rPr>
        <w:t>карантинге алынган продукцияларды жана карантинге алынган объекттерди зыянсыздандыруу, өсүмдүктөрдүн карантини чөйрөсүндөгү ыйга</w:t>
      </w:r>
      <w:r w:rsidR="00B03416">
        <w:rPr>
          <w:rFonts w:ascii="Times New Roman" w:hAnsi="Times New Roman" w:cs="Times New Roman"/>
          <w:sz w:val="24"/>
          <w:szCs w:val="24"/>
          <w:lang w:val="ky-KG"/>
        </w:rPr>
        <w:t xml:space="preserve">рым укуктуу мамлекеттик </w:t>
      </w:r>
      <w:r w:rsidR="00B03416" w:rsidRPr="00B03416">
        <w:rPr>
          <w:rFonts w:ascii="Times New Roman" w:hAnsi="Times New Roman" w:cs="Times New Roman"/>
          <w:sz w:val="24"/>
          <w:szCs w:val="24"/>
          <w:lang w:val="ky-KG"/>
        </w:rPr>
        <w:t>орган төмөнкү учурларда жүргүзүлөт</w:t>
      </w:r>
      <w:r w:rsidR="00B03416">
        <w:rPr>
          <w:rFonts w:ascii="Times New Roman" w:hAnsi="Times New Roman" w:cs="Times New Roman"/>
          <w:sz w:val="24"/>
          <w:szCs w:val="24"/>
          <w:lang w:val="ky-KG"/>
        </w:rPr>
        <w:t xml:space="preserve">: </w:t>
      </w:r>
    </w:p>
    <w:p w:rsidR="00B03416" w:rsidRPr="00B03416" w:rsidRDefault="00B03416" w:rsidP="00B0341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B03416">
        <w:rPr>
          <w:rFonts w:ascii="Times New Roman" w:hAnsi="Times New Roman" w:cs="Times New Roman"/>
          <w:sz w:val="24"/>
          <w:szCs w:val="24"/>
          <w:lang w:val="ky-KG"/>
        </w:rPr>
        <w:t>өсүмдүктөрдүн карантини жаатындагы контролдоо жана көзөмөлдөө боюнча функцияларды жүзөгө ашыруучу кызмат адамы тарабынан карантинге алынуучу өндүрүмдү, карантинге алынуучу объекттерди карантиндик фитосанитардык зыянсыздандыруу жөнүндө көрсөтмө берилгенде;</w:t>
      </w:r>
    </w:p>
    <w:p w:rsidR="00B03416" w:rsidRPr="00B03416" w:rsidRDefault="00B03416" w:rsidP="00B0341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B03416">
        <w:rPr>
          <w:rFonts w:ascii="Times New Roman" w:hAnsi="Times New Roman" w:cs="Times New Roman"/>
          <w:sz w:val="24"/>
          <w:szCs w:val="24"/>
          <w:lang w:val="ky-KG"/>
        </w:rPr>
        <w:t>эгерде карантинге алынуучу өндүрүмгө карантиндик объекттер жугуп калса, карантинге алынуучу өндүрүмдүн менчик ээси карантиндик фитосанитардык чара катары ушул жол-жобону тандап алганда.</w:t>
      </w:r>
    </w:p>
    <w:p w:rsidR="00B03416" w:rsidRDefault="00B03416" w:rsidP="005504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F0FAC" w:rsidRDefault="005F0FAC" w:rsidP="005F0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F0FAC" w:rsidRDefault="005F0FAC" w:rsidP="005F0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AF21A4" w:rsidRDefault="005F0FAC" w:rsidP="00AF2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Белгилей кетсек</w:t>
      </w:r>
      <w:r w:rsidR="00461A57" w:rsidRPr="0055041B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55041B">
        <w:rPr>
          <w:rFonts w:ascii="Times New Roman" w:hAnsi="Times New Roman" w:cs="Times New Roman"/>
          <w:sz w:val="24"/>
          <w:szCs w:val="24"/>
          <w:lang w:val="ky-KG"/>
        </w:rPr>
        <w:t>карантинге алынган продукцияларды жана карантинге алынган объекттерди зыянсыздандыруу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функциясын жеке секторго өткөрүү Россия Федерациясынын </w:t>
      </w:r>
      <w:r w:rsidRPr="0055041B">
        <w:rPr>
          <w:rFonts w:ascii="Times New Roman" w:hAnsi="Times New Roman" w:cs="Times New Roman"/>
          <w:sz w:val="24"/>
          <w:szCs w:val="24"/>
          <w:lang w:val="ky-KG"/>
        </w:rPr>
        <w:t>өсүмдүктөрдүн карантини чөйрөсүндөгү ыйгарым укуктуу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мамлекеттик орган тарабынан практикаланат. </w:t>
      </w:r>
    </w:p>
    <w:p w:rsidR="00461A57" w:rsidRDefault="005F0FAC" w:rsidP="00A219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Ошого байланыштуу </w:t>
      </w:r>
      <w:r w:rsidR="00461A57" w:rsidRPr="0055041B">
        <w:rPr>
          <w:rFonts w:ascii="Times New Roman" w:hAnsi="Times New Roman" w:cs="Times New Roman"/>
          <w:sz w:val="24"/>
          <w:szCs w:val="24"/>
          <w:lang w:val="ky-KG"/>
        </w:rPr>
        <w:t>карантинге алынган продукцияларды жана карантинге алынган объекттерди зыянсыздандыруу, өсүмдүктөрдүн карантини чөйрөсүндөгү ыйгарым укуктуу мамлекеттик органдын лицензиясын</w:t>
      </w:r>
      <w:r w:rsidR="00461A57" w:rsidRPr="00B23BF1">
        <w:rPr>
          <w:rFonts w:ascii="Times New Roman" w:hAnsi="Times New Roman" w:cs="Times New Roman"/>
          <w:sz w:val="24"/>
          <w:szCs w:val="24"/>
          <w:lang w:val="ky-KG"/>
        </w:rPr>
        <w:t xml:space="preserve"> талап кылган иштин түрү катары жүргүзүүнү киргизүү зарыл деп эсептейбиз.</w:t>
      </w:r>
    </w:p>
    <w:p w:rsidR="00AF21A4" w:rsidRPr="00AF21A4" w:rsidRDefault="00AF21A4" w:rsidP="00AF21A4">
      <w:pPr>
        <w:widowControl w:val="0"/>
        <w:numPr>
          <w:ilvl w:val="0"/>
          <w:numId w:val="2"/>
        </w:numPr>
        <w:tabs>
          <w:tab w:val="left" w:pos="339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F21A4">
        <w:rPr>
          <w:rFonts w:ascii="Times New Roman" w:hAnsi="Times New Roman" w:cs="Times New Roman"/>
          <w:b/>
          <w:sz w:val="24"/>
          <w:szCs w:val="24"/>
          <w:lang w:val="ky-KG"/>
        </w:rPr>
        <w:t>Социалдык, экономикалык, укуктук, укук коргоочулук,</w:t>
      </w:r>
    </w:p>
    <w:p w:rsidR="00AF21A4" w:rsidRPr="00AF21A4" w:rsidRDefault="00AF21A4" w:rsidP="00AF21A4">
      <w:pPr>
        <w:tabs>
          <w:tab w:val="left" w:pos="339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F21A4">
        <w:rPr>
          <w:rFonts w:ascii="Times New Roman" w:hAnsi="Times New Roman" w:cs="Times New Roman"/>
          <w:b/>
          <w:sz w:val="24"/>
          <w:szCs w:val="24"/>
          <w:lang w:val="ky-KG"/>
        </w:rPr>
        <w:t>гендердик, экологиялык, коррупциялык кесепеттеринен мүмкүн болуучу божомолдор</w:t>
      </w:r>
    </w:p>
    <w:p w:rsidR="00C51F19" w:rsidRDefault="00461A57" w:rsidP="00A2199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F0FAC">
        <w:rPr>
          <w:rFonts w:ascii="Times New Roman" w:hAnsi="Times New Roman" w:cs="Times New Roman"/>
          <w:sz w:val="24"/>
          <w:szCs w:val="24"/>
          <w:lang w:val="ky-KG"/>
        </w:rPr>
        <w:t>Долбоорду кабыл алуу укуктук, укук коргоочулук, гендердик, социалдык, коррупциялык, экологиялык, экономикалык терс кесепеттерге алып келбейт.</w:t>
      </w:r>
    </w:p>
    <w:p w:rsidR="00AF21A4" w:rsidRPr="00AF21A4" w:rsidRDefault="00AF21A4" w:rsidP="00AF21A4">
      <w:pPr>
        <w:pStyle w:val="a6"/>
        <w:widowControl/>
        <w:autoSpaceDE/>
        <w:autoSpaceDN/>
        <w:adjustRightInd/>
        <w:ind w:left="0" w:firstLine="567"/>
        <w:jc w:val="both"/>
        <w:rPr>
          <w:rFonts w:eastAsiaTheme="minorHAnsi"/>
          <w:b/>
          <w:lang w:val="ky-KG" w:eastAsia="en-US"/>
        </w:rPr>
      </w:pPr>
      <w:r w:rsidRPr="00AF21A4">
        <w:rPr>
          <w:rFonts w:eastAsiaTheme="minorHAnsi"/>
          <w:b/>
          <w:lang w:val="ky-KG" w:eastAsia="en-US"/>
        </w:rPr>
        <w:t>4. Коомдук талкуулоонун жыйынтыктары жөнүндө маалымат</w:t>
      </w:r>
    </w:p>
    <w:p w:rsidR="005F0FAC" w:rsidRDefault="005F0FAC" w:rsidP="00B366B3">
      <w:pPr>
        <w:pStyle w:val="a3"/>
        <w:ind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5F0FAC">
        <w:rPr>
          <w:rFonts w:ascii="Times New Roman" w:hAnsi="Times New Roman" w:cs="Times New Roman"/>
          <w:sz w:val="24"/>
          <w:szCs w:val="24"/>
          <w:lang w:val="ky-KG"/>
        </w:rPr>
        <w:t xml:space="preserve">«Кыргыз Республикасынын ченемдик укуктук актылары жөнүндөгү» Кыргыз Республикасынын Мыйзамынын 22-беренесине ылайык, бул токтом долдоору коомдук талкуу процедурасын өтүү тийиш. </w:t>
      </w:r>
    </w:p>
    <w:p w:rsidR="00AF21A4" w:rsidRPr="00AF21A4" w:rsidRDefault="00AF21A4" w:rsidP="00AF2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AF21A4">
        <w:rPr>
          <w:rFonts w:ascii="Times New Roman" w:hAnsi="Times New Roman" w:cs="Times New Roman"/>
          <w:b/>
          <w:sz w:val="24"/>
          <w:szCs w:val="24"/>
          <w:lang w:val="ky-KG"/>
        </w:rPr>
        <w:t>5. Долбоордун мыйзамдарга шайкештигин талдоо</w:t>
      </w:r>
      <w:r w:rsidRPr="00AF21A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</w:p>
    <w:p w:rsidR="00461A57" w:rsidRDefault="00461A57" w:rsidP="00A21996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5F0FAC">
        <w:rPr>
          <w:rFonts w:ascii="Times New Roman" w:hAnsi="Times New Roman"/>
          <w:sz w:val="24"/>
          <w:szCs w:val="24"/>
          <w:lang w:val="ky-KG"/>
        </w:rPr>
        <w:t xml:space="preserve">Сунушталган мыйзам долбоору иштеп жаткан мыйзамдардын ченемдерине </w:t>
      </w:r>
      <w:r w:rsidR="00C51F19" w:rsidRPr="005F0FAC">
        <w:rPr>
          <w:rFonts w:ascii="Times New Roman" w:hAnsi="Times New Roman"/>
          <w:sz w:val="24"/>
          <w:szCs w:val="24"/>
          <w:lang w:val="ky-KG"/>
        </w:rPr>
        <w:t>карама-каршы келбейт</w:t>
      </w:r>
      <w:r w:rsidRPr="005F0FAC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C51F19" w:rsidRPr="005F0FAC">
        <w:rPr>
          <w:rFonts w:ascii="Times New Roman" w:hAnsi="Times New Roman"/>
          <w:sz w:val="24"/>
          <w:szCs w:val="24"/>
          <w:lang w:val="ky-KG"/>
        </w:rPr>
        <w:t xml:space="preserve">ошондой эле </w:t>
      </w:r>
      <w:r w:rsidRPr="005F0FAC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Кыргыз Республикасы катышуучусу болуп эсептелген, мыйзамда белгиленген тартипте күчүнө кирген эл аралык келишимдерге ылайык жүзөгө ашырылат.</w:t>
      </w:r>
    </w:p>
    <w:p w:rsidR="00AF21A4" w:rsidRPr="00AF21A4" w:rsidRDefault="00AF21A4" w:rsidP="00AF21A4">
      <w:pPr>
        <w:pStyle w:val="a3"/>
        <w:ind w:firstLine="426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F21A4">
        <w:rPr>
          <w:rFonts w:ascii="Times New Roman" w:hAnsi="Times New Roman" w:cs="Times New Roman"/>
          <w:b/>
          <w:sz w:val="24"/>
          <w:szCs w:val="24"/>
          <w:lang w:val="ky-KG"/>
        </w:rPr>
        <w:t>6. Каржылоо зарылдыгы жөнүндө маалымат</w:t>
      </w:r>
    </w:p>
    <w:p w:rsidR="00B366B3" w:rsidRDefault="00C51F19" w:rsidP="00B366B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y-KG"/>
        </w:rPr>
      </w:pPr>
      <w:r w:rsidRPr="00B366B3">
        <w:rPr>
          <w:rFonts w:ascii="Times New Roman" w:hAnsi="Times New Roman"/>
          <w:sz w:val="24"/>
          <w:szCs w:val="24"/>
          <w:lang w:val="ky-KG"/>
        </w:rPr>
        <w:t>Бул долбоорду кабыл алуу мамлекеттик бюджеттен кошумча финансылык каражаттарды талап кылбайт.</w:t>
      </w:r>
    </w:p>
    <w:p w:rsidR="00AF21A4" w:rsidRPr="00AF21A4" w:rsidRDefault="00AF21A4" w:rsidP="00AF2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AF21A4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7. Жөнгө салуучу таасирди талдоо тууралуу маалымат</w:t>
      </w:r>
    </w:p>
    <w:p w:rsidR="00AF21A4" w:rsidRPr="00AF21A4" w:rsidRDefault="00AF21A4" w:rsidP="00AF2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AF21A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Сунушталган долбоор жөнгө салуучу таасирди талдоону талап кылбайт, анткени ишкердик ишти жөнгө салууга багытталган эмес.</w:t>
      </w:r>
      <w:bookmarkStart w:id="0" w:name="_GoBack"/>
      <w:bookmarkEnd w:id="0"/>
    </w:p>
    <w:p w:rsidR="00AF21A4" w:rsidRPr="00AF21A4" w:rsidRDefault="00AF21A4" w:rsidP="00AF21A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B366B3" w:rsidRDefault="00B366B3" w:rsidP="00B366B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B366B3" w:rsidRDefault="00B366B3" w:rsidP="00B366B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B366B3" w:rsidRDefault="00B366B3" w:rsidP="00B366B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B366B3" w:rsidRDefault="00B366B3" w:rsidP="00B366B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060348" w:rsidRPr="00B366B3" w:rsidRDefault="00B366B3" w:rsidP="00060348">
      <w:pPr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val="ky-KG" w:eastAsia="ru-RU" w:bidi="ru-RU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</w:t>
      </w:r>
    </w:p>
    <w:p w:rsidR="00B366B3" w:rsidRPr="00B366B3" w:rsidRDefault="00B366B3" w:rsidP="00B366B3">
      <w:pPr>
        <w:widowControl w:val="0"/>
        <w:tabs>
          <w:tab w:val="center" w:pos="4677"/>
          <w:tab w:val="right" w:pos="9355"/>
        </w:tabs>
        <w:spacing w:after="0" w:line="240" w:lineRule="auto"/>
        <w:ind w:left="-709" w:right="-565" w:firstLine="283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val="ky-KG" w:eastAsia="ru-RU" w:bidi="ru-RU"/>
        </w:rPr>
      </w:pPr>
      <w:r w:rsidRPr="00B366B3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val="ky-KG" w:eastAsia="ru-RU" w:bidi="ru-RU"/>
        </w:rPr>
        <w:t xml:space="preserve">                                    </w:t>
      </w:r>
    </w:p>
    <w:p w:rsidR="00B366B3" w:rsidRPr="00060348" w:rsidRDefault="00B366B3" w:rsidP="00B366B3">
      <w:pPr>
        <w:widowControl w:val="0"/>
        <w:tabs>
          <w:tab w:val="center" w:pos="4677"/>
          <w:tab w:val="right" w:pos="9355"/>
        </w:tabs>
        <w:spacing w:after="0" w:line="240" w:lineRule="auto"/>
        <w:ind w:left="-709" w:right="-565" w:firstLine="283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val="ky-KG" w:eastAsia="ru-RU" w:bidi="ru-RU"/>
        </w:rPr>
      </w:pPr>
      <w:r w:rsidRPr="00060348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val="ky-KG" w:eastAsia="ru-RU" w:bidi="ru-RU"/>
        </w:rPr>
        <w:tab/>
        <w:t xml:space="preserve">                                     </w:t>
      </w:r>
      <w:r w:rsidRPr="00B366B3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val="ky-KG" w:eastAsia="ru-RU" w:bidi="ru-RU"/>
        </w:rPr>
        <w:t xml:space="preserve">  </w:t>
      </w:r>
    </w:p>
    <w:p w:rsidR="00C51F19" w:rsidRPr="00060348" w:rsidRDefault="00C51F19" w:rsidP="00B366B3">
      <w:pPr>
        <w:tabs>
          <w:tab w:val="left" w:pos="924"/>
        </w:tabs>
        <w:rPr>
          <w:rFonts w:ascii="Times New Roman" w:hAnsi="Times New Roman"/>
          <w:sz w:val="24"/>
          <w:szCs w:val="24"/>
          <w:lang w:val="ky-KG"/>
        </w:rPr>
      </w:pPr>
    </w:p>
    <w:sectPr w:rsidR="00C51F19" w:rsidRPr="00060348" w:rsidSect="00A21996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5721B"/>
    <w:multiLevelType w:val="hybridMultilevel"/>
    <w:tmpl w:val="A83ECD3E"/>
    <w:lvl w:ilvl="0" w:tplc="BA90973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A2755FC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EA1"/>
    <w:rsid w:val="00060348"/>
    <w:rsid w:val="0019186F"/>
    <w:rsid w:val="001D7D5D"/>
    <w:rsid w:val="003B78A2"/>
    <w:rsid w:val="00461A57"/>
    <w:rsid w:val="004B5EA1"/>
    <w:rsid w:val="00541131"/>
    <w:rsid w:val="0055041B"/>
    <w:rsid w:val="005F0FAC"/>
    <w:rsid w:val="007F6358"/>
    <w:rsid w:val="00802A88"/>
    <w:rsid w:val="008A45A4"/>
    <w:rsid w:val="008A61A2"/>
    <w:rsid w:val="008E6FBB"/>
    <w:rsid w:val="00996AD6"/>
    <w:rsid w:val="00A21996"/>
    <w:rsid w:val="00A92628"/>
    <w:rsid w:val="00AB0AC0"/>
    <w:rsid w:val="00AF21A4"/>
    <w:rsid w:val="00B03416"/>
    <w:rsid w:val="00B06705"/>
    <w:rsid w:val="00B23BF1"/>
    <w:rsid w:val="00B366B3"/>
    <w:rsid w:val="00C06093"/>
    <w:rsid w:val="00C51F19"/>
    <w:rsid w:val="00F6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0C617"/>
  <w15:chartTrackingRefBased/>
  <w15:docId w15:val="{44404229-C8B5-46B1-9FF4-A9ECE86D3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A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1A57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B0341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66B3"/>
    <w:rPr>
      <w:rFonts w:ascii="Segoe UI" w:hAnsi="Segoe UI" w:cs="Segoe UI"/>
      <w:sz w:val="18"/>
      <w:szCs w:val="18"/>
    </w:rPr>
  </w:style>
  <w:style w:type="character" w:customStyle="1" w:styleId="Bodytext3">
    <w:name w:val="Body text (3)_"/>
    <w:basedOn w:val="a0"/>
    <w:link w:val="Bodytext30"/>
    <w:rsid w:val="00AF21A4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AF21A4"/>
    <w:pPr>
      <w:widowControl w:val="0"/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</w:rPr>
  </w:style>
  <w:style w:type="paragraph" w:styleId="a6">
    <w:name w:val="List Paragraph"/>
    <w:basedOn w:val="a"/>
    <w:uiPriority w:val="34"/>
    <w:qFormat/>
    <w:rsid w:val="00AF21A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2019-08-26T09:04:00Z</cp:lastPrinted>
  <dcterms:created xsi:type="dcterms:W3CDTF">2019-08-23T12:32:00Z</dcterms:created>
  <dcterms:modified xsi:type="dcterms:W3CDTF">2019-08-29T05:01:00Z</dcterms:modified>
</cp:coreProperties>
</file>